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F9C4" w14:textId="77777777" w:rsidR="003A57E2" w:rsidRDefault="003A57E2" w:rsidP="000941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209D9E10" w14:textId="06F98040" w:rsidR="00C24373" w:rsidRDefault="00B463AD" w:rsidP="00C24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Stagiair(e) / vrijwillig(st)er communicatie</w:t>
      </w:r>
    </w:p>
    <w:p w14:paraId="2CB9D06C" w14:textId="7BABBE58" w:rsidR="00B463AD" w:rsidRDefault="00B463AD" w:rsidP="00C24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Bureau Wijland</w:t>
      </w:r>
    </w:p>
    <w:p w14:paraId="2EF9F323" w14:textId="77777777" w:rsidR="0009410B" w:rsidRPr="0009410B" w:rsidRDefault="0009410B" w:rsidP="000941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7D3CAEA8" w14:textId="7D435AA7" w:rsidR="00B463AD" w:rsidRDefault="00D26C5B" w:rsidP="001D6B28">
      <w:pPr>
        <w:shd w:val="clear" w:color="auto" w:fill="FFFFFF"/>
        <w:spacing w:after="0" w:line="240" w:lineRule="auto"/>
        <w:jc w:val="both"/>
        <w:rPr>
          <w:rFonts w:eastAsia="Calibri" w:cs="Gill Sans"/>
          <w:color w:val="000000"/>
          <w:sz w:val="24"/>
          <w:szCs w:val="24"/>
          <w:lang w:eastAsia="nl-NL"/>
        </w:rPr>
      </w:pPr>
      <w:r w:rsidRPr="00E667E0">
        <w:rPr>
          <w:rFonts w:eastAsia="Calibri" w:cs="Gill Sans"/>
          <w:color w:val="000000"/>
          <w:sz w:val="24"/>
          <w:szCs w:val="24"/>
          <w:lang w:eastAsia="nl-NL"/>
        </w:rPr>
        <w:t>Bureau Wijland is een project</w:t>
      </w:r>
      <w:r w:rsidR="00E76C7F">
        <w:rPr>
          <w:rFonts w:eastAsia="Calibri" w:cs="Gill Sans"/>
          <w:color w:val="000000"/>
          <w:sz w:val="24"/>
          <w:szCs w:val="24"/>
          <w:lang w:eastAsia="nl-NL"/>
        </w:rPr>
        <w:t>-</w:t>
      </w:r>
      <w:r w:rsidRPr="00E667E0">
        <w:rPr>
          <w:rFonts w:eastAsia="Calibri" w:cs="Gill Sans"/>
          <w:color w:val="000000"/>
          <w:sz w:val="24"/>
          <w:szCs w:val="24"/>
          <w:lang w:eastAsia="nl-NL"/>
        </w:rPr>
        <w:t xml:space="preserve"> en adviesbureau op het gebied van diversiteit en duurzaamheid. </w:t>
      </w:r>
      <w:r w:rsidR="008878D1">
        <w:rPr>
          <w:rFonts w:eastAsia="Calibri" w:cs="Gill Sans"/>
          <w:color w:val="000000"/>
          <w:sz w:val="24"/>
          <w:szCs w:val="24"/>
          <w:lang w:eastAsia="nl-NL"/>
        </w:rPr>
        <w:t>Rond deze thema’s maken</w:t>
      </w:r>
      <w:r w:rsidR="00E76C7F">
        <w:rPr>
          <w:rFonts w:eastAsia="Calibri" w:cs="Gill Sans"/>
          <w:color w:val="000000"/>
          <w:sz w:val="24"/>
          <w:szCs w:val="24"/>
          <w:lang w:eastAsia="nl-NL"/>
        </w:rPr>
        <w:t xml:space="preserve"> </w:t>
      </w:r>
      <w:r w:rsidR="008878D1">
        <w:rPr>
          <w:rFonts w:eastAsia="Calibri" w:cs="Gill Sans"/>
          <w:color w:val="000000"/>
          <w:sz w:val="24"/>
          <w:szCs w:val="24"/>
          <w:lang w:eastAsia="nl-NL"/>
        </w:rPr>
        <w:t xml:space="preserve">wij </w:t>
      </w:r>
      <w:r w:rsidR="00E76C7F">
        <w:rPr>
          <w:rFonts w:eastAsia="Calibri" w:cs="Gill Sans"/>
          <w:color w:val="000000"/>
          <w:sz w:val="24"/>
          <w:szCs w:val="24"/>
          <w:lang w:eastAsia="nl-NL"/>
        </w:rPr>
        <w:t>duurzame verbinding</w:t>
      </w:r>
      <w:r w:rsidR="008878D1">
        <w:rPr>
          <w:rFonts w:eastAsia="Calibri" w:cs="Gill Sans"/>
          <w:color w:val="000000"/>
          <w:sz w:val="24"/>
          <w:szCs w:val="24"/>
          <w:lang w:eastAsia="nl-NL"/>
        </w:rPr>
        <w:t>en</w:t>
      </w:r>
      <w:r w:rsidR="00E76C7F">
        <w:rPr>
          <w:rFonts w:eastAsia="Calibri" w:cs="Gill Sans"/>
          <w:color w:val="000000"/>
          <w:sz w:val="24"/>
          <w:szCs w:val="24"/>
          <w:lang w:eastAsia="nl-NL"/>
        </w:rPr>
        <w:t xml:space="preserve"> </w:t>
      </w:r>
      <w:r w:rsidRPr="00E667E0">
        <w:rPr>
          <w:rFonts w:eastAsia="Calibri" w:cs="Gill Sans"/>
          <w:color w:val="000000"/>
          <w:sz w:val="24"/>
          <w:szCs w:val="24"/>
          <w:lang w:eastAsia="nl-NL"/>
        </w:rPr>
        <w:t xml:space="preserve">tussen </w:t>
      </w:r>
      <w:r w:rsidR="00281CCC">
        <w:rPr>
          <w:rFonts w:eastAsia="Calibri" w:cs="Gill Sans"/>
          <w:color w:val="000000"/>
          <w:sz w:val="24"/>
          <w:szCs w:val="24"/>
          <w:lang w:eastAsia="nl-NL"/>
        </w:rPr>
        <w:t xml:space="preserve">verschillende groepen in de samenleving en tussen </w:t>
      </w:r>
      <w:r w:rsidR="009A1911">
        <w:rPr>
          <w:rFonts w:eastAsia="Calibri" w:cs="Gill Sans"/>
          <w:color w:val="000000"/>
          <w:sz w:val="24"/>
          <w:szCs w:val="24"/>
          <w:lang w:eastAsia="nl-NL"/>
        </w:rPr>
        <w:t xml:space="preserve">burgers, </w:t>
      </w:r>
      <w:r w:rsidR="009038F8">
        <w:rPr>
          <w:rFonts w:eastAsia="Calibri" w:cs="Gill Sans"/>
          <w:color w:val="000000"/>
          <w:sz w:val="24"/>
          <w:szCs w:val="24"/>
          <w:lang w:eastAsia="nl-NL"/>
        </w:rPr>
        <w:t>overhe</w:t>
      </w:r>
      <w:r w:rsidRPr="00E667E0">
        <w:rPr>
          <w:rFonts w:eastAsia="Calibri" w:cs="Gill Sans"/>
          <w:color w:val="000000"/>
          <w:sz w:val="24"/>
          <w:szCs w:val="24"/>
          <w:lang w:eastAsia="nl-NL"/>
        </w:rPr>
        <w:t>d</w:t>
      </w:r>
      <w:r w:rsidR="009038F8">
        <w:rPr>
          <w:rFonts w:eastAsia="Calibri" w:cs="Gill Sans"/>
          <w:color w:val="000000"/>
          <w:sz w:val="24"/>
          <w:szCs w:val="24"/>
          <w:lang w:eastAsia="nl-NL"/>
        </w:rPr>
        <w:t>en</w:t>
      </w:r>
      <w:r w:rsidRPr="00E667E0">
        <w:rPr>
          <w:rFonts w:eastAsia="Calibri" w:cs="Gill Sans"/>
          <w:color w:val="000000"/>
          <w:sz w:val="24"/>
          <w:szCs w:val="24"/>
          <w:lang w:eastAsia="nl-NL"/>
        </w:rPr>
        <w:t xml:space="preserve">, organisaties en bedrijven. </w:t>
      </w:r>
      <w:r w:rsidR="008878D1">
        <w:rPr>
          <w:rFonts w:eastAsia="Calibri" w:cs="Gill Sans"/>
          <w:color w:val="000000"/>
          <w:sz w:val="24"/>
          <w:szCs w:val="24"/>
          <w:lang w:eastAsia="nl-NL"/>
        </w:rPr>
        <w:t xml:space="preserve">Dit doen wij </w:t>
      </w:r>
      <w:r w:rsidR="00C51088">
        <w:rPr>
          <w:rFonts w:eastAsia="Calibri" w:cs="Gill Sans"/>
          <w:color w:val="000000"/>
          <w:sz w:val="24"/>
          <w:szCs w:val="24"/>
          <w:lang w:eastAsia="nl-NL"/>
        </w:rPr>
        <w:t>door</w:t>
      </w:r>
      <w:r w:rsidR="00B463AD">
        <w:rPr>
          <w:rFonts w:eastAsia="Calibri" w:cs="Gill Sans"/>
          <w:color w:val="000000"/>
          <w:sz w:val="24"/>
          <w:szCs w:val="24"/>
          <w:lang w:eastAsia="nl-NL"/>
        </w:rPr>
        <w:t xml:space="preserve"> verschillende projecten</w:t>
      </w:r>
      <w:r w:rsidR="008878D1">
        <w:rPr>
          <w:rFonts w:eastAsia="Calibri" w:cs="Gill Sans"/>
          <w:color w:val="000000"/>
          <w:sz w:val="24"/>
          <w:szCs w:val="24"/>
          <w:lang w:eastAsia="nl-NL"/>
        </w:rPr>
        <w:t xml:space="preserve"> en activiteiten</w:t>
      </w:r>
      <w:r w:rsidR="00B463AD">
        <w:rPr>
          <w:rFonts w:eastAsia="Calibri" w:cs="Gill Sans"/>
          <w:color w:val="000000"/>
          <w:sz w:val="24"/>
          <w:szCs w:val="24"/>
          <w:lang w:eastAsia="nl-NL"/>
        </w:rPr>
        <w:t xml:space="preserve"> </w:t>
      </w:r>
      <w:r w:rsidR="00C51088">
        <w:rPr>
          <w:rFonts w:eastAsia="Calibri" w:cs="Gill Sans"/>
          <w:color w:val="000000"/>
          <w:sz w:val="24"/>
          <w:szCs w:val="24"/>
          <w:lang w:eastAsia="nl-NL"/>
        </w:rPr>
        <w:t xml:space="preserve">te organiseren </w:t>
      </w:r>
      <w:r w:rsidR="00B463AD">
        <w:rPr>
          <w:rFonts w:eastAsia="Calibri" w:cs="Gill Sans"/>
          <w:color w:val="000000"/>
          <w:sz w:val="24"/>
          <w:szCs w:val="24"/>
          <w:lang w:eastAsia="nl-NL"/>
        </w:rPr>
        <w:t xml:space="preserve">op het gebied van diversiteit (o.a. Academie voor Kleurrijk Leiderschap, kennisnetwerk diversiteit), duurzaamheid (Kleurrijk Groen) en internationale samenwerking (Shelter City). </w:t>
      </w:r>
      <w:r w:rsidR="00FF5066">
        <w:rPr>
          <w:rFonts w:eastAsia="Calibri" w:cs="Gill Sans"/>
          <w:color w:val="000000"/>
          <w:sz w:val="24"/>
          <w:szCs w:val="24"/>
          <w:lang w:eastAsia="nl-NL"/>
        </w:rPr>
        <w:t>Over onze projecten</w:t>
      </w:r>
      <w:r w:rsidR="00B463AD">
        <w:rPr>
          <w:rFonts w:eastAsia="Calibri" w:cs="Gill Sans"/>
          <w:color w:val="000000"/>
          <w:sz w:val="24"/>
          <w:szCs w:val="24"/>
          <w:lang w:eastAsia="nl-NL"/>
        </w:rPr>
        <w:t xml:space="preserve"> vindt u meer informatie op onze website </w:t>
      </w:r>
      <w:hyperlink r:id="rId7" w:history="1">
        <w:r w:rsidR="00B463AD" w:rsidRPr="00B00A86">
          <w:rPr>
            <w:rStyle w:val="Hyperlink"/>
            <w:rFonts w:eastAsia="Calibri" w:cs="Gill Sans"/>
            <w:sz w:val="24"/>
            <w:szCs w:val="24"/>
            <w:lang w:eastAsia="nl-NL"/>
          </w:rPr>
          <w:t>www.bureauwijland.nl</w:t>
        </w:r>
      </w:hyperlink>
      <w:r w:rsidR="00B463AD">
        <w:rPr>
          <w:rFonts w:eastAsia="Calibri" w:cs="Gill Sans"/>
          <w:color w:val="000000"/>
          <w:sz w:val="24"/>
          <w:szCs w:val="24"/>
          <w:lang w:eastAsia="nl-NL"/>
        </w:rPr>
        <w:t>.</w:t>
      </w:r>
    </w:p>
    <w:p w14:paraId="3503ADBB" w14:textId="15738EF7" w:rsidR="00B463AD" w:rsidRDefault="00B463AD" w:rsidP="00D26C5B">
      <w:pPr>
        <w:shd w:val="clear" w:color="auto" w:fill="FFFFFF"/>
        <w:spacing w:after="0" w:line="240" w:lineRule="auto"/>
        <w:jc w:val="both"/>
        <w:rPr>
          <w:rFonts w:eastAsia="Calibri" w:cs="Gill Sans"/>
          <w:color w:val="000000"/>
          <w:sz w:val="24"/>
          <w:szCs w:val="24"/>
          <w:lang w:eastAsia="nl-NL"/>
        </w:rPr>
      </w:pPr>
    </w:p>
    <w:p w14:paraId="5193DDB9" w14:textId="44A852D0" w:rsidR="0016584A" w:rsidRDefault="0016584A" w:rsidP="00D26C5B">
      <w:pPr>
        <w:shd w:val="clear" w:color="auto" w:fill="FFFFFF"/>
        <w:spacing w:after="0" w:line="240" w:lineRule="auto"/>
        <w:jc w:val="both"/>
        <w:rPr>
          <w:rFonts w:eastAsia="Calibri" w:cs="Gill Sans"/>
          <w:color w:val="000000"/>
          <w:sz w:val="24"/>
          <w:szCs w:val="24"/>
          <w:lang w:eastAsia="nl-NL"/>
        </w:rPr>
      </w:pPr>
      <w:r>
        <w:rPr>
          <w:rFonts w:eastAsia="Calibri" w:cs="Gill Sans"/>
          <w:color w:val="000000"/>
          <w:sz w:val="24"/>
          <w:szCs w:val="24"/>
          <w:lang w:eastAsia="nl-NL"/>
        </w:rPr>
        <w:t>Wij zoeken een stagiair(e) of vrijwillig(st)er met verstand van communicatie om ons te helpen onze externe communicatie en sociale media te verbeteren. Dit kan in de vorm van vrijwilligerswerk</w:t>
      </w:r>
      <w:r w:rsidR="00281CCC">
        <w:rPr>
          <w:rFonts w:eastAsia="Calibri" w:cs="Gill Sans"/>
          <w:color w:val="000000"/>
          <w:sz w:val="24"/>
          <w:szCs w:val="24"/>
          <w:lang w:eastAsia="nl-NL"/>
        </w:rPr>
        <w:t xml:space="preserve">, </w:t>
      </w:r>
      <w:r>
        <w:rPr>
          <w:rFonts w:eastAsia="Calibri" w:cs="Gill Sans"/>
          <w:color w:val="000000"/>
          <w:sz w:val="24"/>
          <w:szCs w:val="24"/>
          <w:lang w:eastAsia="nl-NL"/>
        </w:rPr>
        <w:t>een stage</w:t>
      </w:r>
      <w:r w:rsidR="00281CCC">
        <w:rPr>
          <w:rFonts w:eastAsia="Calibri" w:cs="Gill Sans"/>
          <w:color w:val="000000"/>
          <w:sz w:val="24"/>
          <w:szCs w:val="24"/>
          <w:lang w:eastAsia="nl-NL"/>
        </w:rPr>
        <w:t xml:space="preserve"> of een </w:t>
      </w:r>
      <w:r w:rsidR="002031D7">
        <w:rPr>
          <w:rFonts w:eastAsia="Calibri" w:cs="Gill Sans"/>
          <w:color w:val="000000"/>
          <w:sz w:val="24"/>
          <w:szCs w:val="24"/>
          <w:lang w:eastAsia="nl-NL"/>
        </w:rPr>
        <w:t>studieopdracht</w:t>
      </w:r>
      <w:r>
        <w:rPr>
          <w:rFonts w:eastAsia="Calibri" w:cs="Gill Sans"/>
          <w:color w:val="000000"/>
          <w:sz w:val="24"/>
          <w:szCs w:val="24"/>
          <w:lang w:eastAsia="nl-NL"/>
        </w:rPr>
        <w:t>.</w:t>
      </w:r>
    </w:p>
    <w:p w14:paraId="15FEE3A6" w14:textId="77777777" w:rsidR="00B463AD" w:rsidRDefault="00B463AD" w:rsidP="00D26C5B">
      <w:pPr>
        <w:shd w:val="clear" w:color="auto" w:fill="FFFFFF"/>
        <w:spacing w:after="0" w:line="240" w:lineRule="auto"/>
        <w:jc w:val="both"/>
        <w:rPr>
          <w:rFonts w:eastAsia="Calibri" w:cs="Gill Sans"/>
          <w:color w:val="000000"/>
          <w:sz w:val="24"/>
          <w:szCs w:val="24"/>
          <w:lang w:eastAsia="nl-NL"/>
        </w:rPr>
      </w:pPr>
    </w:p>
    <w:p w14:paraId="67370672" w14:textId="653753F3" w:rsidR="0009410B" w:rsidRPr="0009410B" w:rsidRDefault="0009410B" w:rsidP="000941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09410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Wij vragen:</w:t>
      </w:r>
    </w:p>
    <w:p w14:paraId="5B2EBEDA" w14:textId="18FBFE29" w:rsidR="008D2F65" w:rsidRDefault="0009410B" w:rsidP="009038F8">
      <w:pPr>
        <w:numPr>
          <w:ilvl w:val="0"/>
          <w:numId w:val="1"/>
        </w:num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09410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Kennis van </w:t>
      </w:r>
      <w:r w:rsidRPr="0009410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en/of affiniteit met </w:t>
      </w:r>
      <w:r w:rsidR="0016584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communicatie</w:t>
      </w:r>
      <w:r w:rsidR="00281CC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(</w:t>
      </w:r>
      <w:r w:rsidR="008878D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strategieën</w:t>
      </w:r>
      <w:r w:rsidR="00281CC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)</w:t>
      </w:r>
      <w:r w:rsidR="00C5108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;</w:t>
      </w:r>
      <w:r w:rsidR="00FF50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</w:p>
    <w:p w14:paraId="44FF2280" w14:textId="23824604" w:rsidR="0009410B" w:rsidRPr="0009410B" w:rsidRDefault="005653A3" w:rsidP="009038F8">
      <w:pPr>
        <w:numPr>
          <w:ilvl w:val="0"/>
          <w:numId w:val="1"/>
        </w:num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Kennis van en vaardigheid met </w:t>
      </w:r>
      <w:r w:rsidR="0016584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sociale media;</w:t>
      </w:r>
    </w:p>
    <w:p w14:paraId="0ADB4F3C" w14:textId="60F44346" w:rsidR="0009410B" w:rsidRDefault="00E92954" w:rsidP="000941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Affiniteit met</w:t>
      </w:r>
      <w:r w:rsidR="0009410B" w:rsidRPr="0009410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16584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diversiteit, duurzaamheid</w:t>
      </w:r>
      <w:r w:rsidR="00C8698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en maatschapp</w:t>
      </w:r>
      <w:r w:rsidR="0016584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elijke </w:t>
      </w:r>
      <w:r w:rsidR="000C470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vraagstukken;</w:t>
      </w:r>
    </w:p>
    <w:p w14:paraId="13A3EBED" w14:textId="651080AE" w:rsidR="008463CA" w:rsidRDefault="008463CA" w:rsidP="000941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Nieuwsgierigheid en </w:t>
      </w:r>
      <w:r w:rsidR="008878D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een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cultuursensitieve houding</w:t>
      </w:r>
      <w:r w:rsidR="00B21F0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.</w:t>
      </w:r>
    </w:p>
    <w:p w14:paraId="0D748411" w14:textId="77777777" w:rsidR="0009410B" w:rsidRPr="0009410B" w:rsidRDefault="0009410B" w:rsidP="000941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09410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Wij bieden:</w:t>
      </w:r>
    </w:p>
    <w:p w14:paraId="1254BD2D" w14:textId="223AC1C8" w:rsidR="00DE40A9" w:rsidRPr="00C24373" w:rsidRDefault="002E7112" w:rsidP="009038F8">
      <w:pPr>
        <w:numPr>
          <w:ilvl w:val="0"/>
          <w:numId w:val="2"/>
        </w:num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De kans om kennis te maken met </w:t>
      </w:r>
      <w:r w:rsidR="0016584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project- en advieswerk op de gebieden van diversiteit en duurzaamheid</w:t>
      </w:r>
      <w:r w:rsidR="00C5108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;</w:t>
      </w:r>
      <w:r w:rsidR="0016584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</w:p>
    <w:p w14:paraId="30294517" w14:textId="3A5A82FB" w:rsidR="009038F8" w:rsidRDefault="009038F8" w:rsidP="009038F8">
      <w:pPr>
        <w:numPr>
          <w:ilvl w:val="0"/>
          <w:numId w:val="2"/>
        </w:num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09410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Flexibele uren;</w:t>
      </w:r>
    </w:p>
    <w:p w14:paraId="49949A4F" w14:textId="7468F131" w:rsidR="00F94EB6" w:rsidRPr="00C24373" w:rsidRDefault="00DE40A9" w:rsidP="00F94EB6">
      <w:pPr>
        <w:numPr>
          <w:ilvl w:val="0"/>
          <w:numId w:val="2"/>
        </w:num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C24373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Kennismaking met e</w:t>
      </w:r>
      <w:r w:rsidR="00F94EB6" w:rsidRPr="00C24373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en breed netwerk;</w:t>
      </w:r>
    </w:p>
    <w:p w14:paraId="01EE581E" w14:textId="104F10B9" w:rsidR="00C86982" w:rsidRPr="009142A8" w:rsidRDefault="00DC19C6" w:rsidP="00094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70C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Een </w:t>
      </w:r>
      <w:r w:rsidR="00C8698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werkplek </w:t>
      </w:r>
      <w:r w:rsidR="00DE40A9" w:rsidRPr="00C24373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in een inspirerende werkomgeving</w:t>
      </w:r>
      <w:r w:rsidR="00E428ED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;</w:t>
      </w:r>
    </w:p>
    <w:p w14:paraId="757CD29C" w14:textId="295AC2AA" w:rsidR="00E93ACE" w:rsidRDefault="00E93ACE" w:rsidP="00094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Mogelijkhed</w:t>
      </w:r>
      <w:r w:rsidR="00C5108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en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om je te oriënteren </w:t>
      </w:r>
      <w:r w:rsidR="00C5108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op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 diversiteit</w:t>
      </w:r>
      <w:r w:rsidR="008878D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- en duurzaamheidssectoren;</w:t>
      </w:r>
    </w:p>
    <w:p w14:paraId="2A1A4879" w14:textId="6F15431F" w:rsidR="00DC19C6" w:rsidRDefault="00C86982" w:rsidP="00094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Een </w:t>
      </w:r>
      <w:r w:rsidR="00040E6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maandelijkse </w:t>
      </w:r>
      <w:r w:rsidR="003A57E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vergoeding</w:t>
      </w:r>
      <w:r w:rsidR="00E93A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.</w:t>
      </w:r>
    </w:p>
    <w:p w14:paraId="56F33E67" w14:textId="4CDE5267" w:rsidR="0009410B" w:rsidRDefault="0009410B" w:rsidP="000941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09410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Interesse?</w:t>
      </w:r>
    </w:p>
    <w:p w14:paraId="51B31EB1" w14:textId="3F981AC2" w:rsidR="00874277" w:rsidRPr="004A3CFA" w:rsidRDefault="009D7DAF" w:rsidP="004A3C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Neem contact op</w:t>
      </w:r>
      <w:r w:rsidR="00C8698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met </w:t>
      </w:r>
      <w:r w:rsidR="0016584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Qader Shafiq</w:t>
      </w:r>
      <w:r w:rsidR="00C8698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, </w:t>
      </w:r>
      <w:r w:rsidR="0016584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directeur (</w:t>
      </w:r>
      <w:hyperlink r:id="rId8" w:history="1">
        <w:r w:rsidR="0016584A" w:rsidRPr="00B00A86">
          <w:rPr>
            <w:rStyle w:val="Hyperlink"/>
            <w:rFonts w:ascii="Calibri" w:eastAsia="Times New Roman" w:hAnsi="Calibri" w:cs="Calibri"/>
            <w:sz w:val="24"/>
            <w:szCs w:val="24"/>
            <w:lang w:eastAsia="nl-NL"/>
          </w:rPr>
          <w:t>q.shafiq@bureauwijland.nl</w:t>
        </w:r>
      </w:hyperlink>
      <w:r w:rsidR="0016584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). </w:t>
      </w:r>
    </w:p>
    <w:sectPr w:rsidR="00874277" w:rsidRPr="004A3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AAD1" w14:textId="77777777" w:rsidR="00256460" w:rsidRDefault="00256460" w:rsidP="003A57E2">
      <w:pPr>
        <w:spacing w:after="0" w:line="240" w:lineRule="auto"/>
      </w:pPr>
      <w:r>
        <w:separator/>
      </w:r>
    </w:p>
  </w:endnote>
  <w:endnote w:type="continuationSeparator" w:id="0">
    <w:p w14:paraId="04BAEB72" w14:textId="77777777" w:rsidR="00256460" w:rsidRDefault="00256460" w:rsidP="003A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E551" w14:textId="1931F28C" w:rsidR="00DA28F3" w:rsidRPr="003A57E2" w:rsidRDefault="00DA28F3" w:rsidP="003A57E2">
    <w:pPr>
      <w:pStyle w:val="Geenafstand"/>
      <w:jc w:val="center"/>
      <w:rPr>
        <w:rFonts w:cs="Calibri"/>
        <w:sz w:val="20"/>
        <w:szCs w:val="20"/>
      </w:rPr>
    </w:pPr>
    <w:r w:rsidRPr="003A57E2">
      <w:rPr>
        <w:rFonts w:cs="Calibri"/>
        <w:sz w:val="20"/>
        <w:szCs w:val="20"/>
      </w:rPr>
      <w:t xml:space="preserve">Bureau Wijland, partner in diversiteit en duurzaamheid </w:t>
    </w:r>
    <w:r w:rsidRPr="003A57E2">
      <w:rPr>
        <w:rFonts w:cs="Calibri"/>
        <w:sz w:val="20"/>
        <w:szCs w:val="20"/>
      </w:rPr>
      <w:br/>
    </w:r>
    <w:r w:rsidR="00F41370">
      <w:rPr>
        <w:rFonts w:cs="Calibri"/>
        <w:sz w:val="20"/>
        <w:szCs w:val="20"/>
      </w:rPr>
      <w:t>Steenstraat 2 | 6511 TV</w:t>
    </w:r>
    <w:r w:rsidRPr="003A57E2">
      <w:rPr>
        <w:rFonts w:cs="Calibri"/>
        <w:sz w:val="20"/>
        <w:szCs w:val="20"/>
      </w:rPr>
      <w:t xml:space="preserve"> Nijmegen </w:t>
    </w:r>
    <w:r w:rsidR="00A47A2A">
      <w:rPr>
        <w:rFonts w:cs="Calibri"/>
        <w:sz w:val="20"/>
        <w:szCs w:val="20"/>
      </w:rPr>
      <w:t>| www.bureauwijland.nl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E8CD" w14:textId="77777777" w:rsidR="00256460" w:rsidRDefault="00256460" w:rsidP="003A57E2">
      <w:pPr>
        <w:spacing w:after="0" w:line="240" w:lineRule="auto"/>
      </w:pPr>
      <w:r>
        <w:separator/>
      </w:r>
    </w:p>
  </w:footnote>
  <w:footnote w:type="continuationSeparator" w:id="0">
    <w:p w14:paraId="711EDF66" w14:textId="77777777" w:rsidR="00256460" w:rsidRDefault="00256460" w:rsidP="003A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D541" w14:textId="534ECF89" w:rsidR="00DA28F3" w:rsidRDefault="0016584A" w:rsidP="00A47A2A">
    <w:pPr>
      <w:pStyle w:val="Kopteks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CE0144" wp14:editId="64BCF1E0">
          <wp:simplePos x="0" y="0"/>
          <wp:positionH relativeFrom="column">
            <wp:posOffset>5183505</wp:posOffset>
          </wp:positionH>
          <wp:positionV relativeFrom="paragraph">
            <wp:posOffset>-300355</wp:posOffset>
          </wp:positionV>
          <wp:extent cx="1334135" cy="59436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6DBBEEE" wp14:editId="3A802182">
          <wp:simplePos x="0" y="0"/>
          <wp:positionH relativeFrom="column">
            <wp:posOffset>-901700</wp:posOffset>
          </wp:positionH>
          <wp:positionV relativeFrom="paragraph">
            <wp:posOffset>-451485</wp:posOffset>
          </wp:positionV>
          <wp:extent cx="1849120" cy="57785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A63"/>
    <w:multiLevelType w:val="multilevel"/>
    <w:tmpl w:val="FC4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110C"/>
    <w:multiLevelType w:val="multilevel"/>
    <w:tmpl w:val="7D60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487919">
    <w:abstractNumId w:val="1"/>
  </w:num>
  <w:num w:numId="2" w16cid:durableId="14252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B"/>
    <w:rsid w:val="00040E68"/>
    <w:rsid w:val="000510FB"/>
    <w:rsid w:val="00055AEB"/>
    <w:rsid w:val="0009410B"/>
    <w:rsid w:val="000A7A73"/>
    <w:rsid w:val="000C470F"/>
    <w:rsid w:val="000F06B5"/>
    <w:rsid w:val="00106C34"/>
    <w:rsid w:val="00113249"/>
    <w:rsid w:val="0011581E"/>
    <w:rsid w:val="0013492D"/>
    <w:rsid w:val="0016584A"/>
    <w:rsid w:val="001D6B28"/>
    <w:rsid w:val="002031D7"/>
    <w:rsid w:val="00256460"/>
    <w:rsid w:val="00281CCC"/>
    <w:rsid w:val="002B13F5"/>
    <w:rsid w:val="002C155D"/>
    <w:rsid w:val="002E7112"/>
    <w:rsid w:val="00301FA1"/>
    <w:rsid w:val="00391A46"/>
    <w:rsid w:val="003A57E2"/>
    <w:rsid w:val="003A5C0C"/>
    <w:rsid w:val="004144C4"/>
    <w:rsid w:val="004247C9"/>
    <w:rsid w:val="004424E9"/>
    <w:rsid w:val="00454F36"/>
    <w:rsid w:val="0046050E"/>
    <w:rsid w:val="004A3CFA"/>
    <w:rsid w:val="005653A3"/>
    <w:rsid w:val="005949DF"/>
    <w:rsid w:val="005A3024"/>
    <w:rsid w:val="005C376C"/>
    <w:rsid w:val="00646A51"/>
    <w:rsid w:val="00653AF1"/>
    <w:rsid w:val="006D0CCC"/>
    <w:rsid w:val="00723497"/>
    <w:rsid w:val="007432B5"/>
    <w:rsid w:val="00752705"/>
    <w:rsid w:val="00775FB6"/>
    <w:rsid w:val="00786D69"/>
    <w:rsid w:val="0079030E"/>
    <w:rsid w:val="007A288B"/>
    <w:rsid w:val="007F1BCE"/>
    <w:rsid w:val="00817895"/>
    <w:rsid w:val="008463CA"/>
    <w:rsid w:val="00874277"/>
    <w:rsid w:val="008878D1"/>
    <w:rsid w:val="008A1DA9"/>
    <w:rsid w:val="008D2F65"/>
    <w:rsid w:val="009038F8"/>
    <w:rsid w:val="00910CBE"/>
    <w:rsid w:val="009142A8"/>
    <w:rsid w:val="00923178"/>
    <w:rsid w:val="0095121D"/>
    <w:rsid w:val="009A1911"/>
    <w:rsid w:val="009D7DAF"/>
    <w:rsid w:val="00A110AD"/>
    <w:rsid w:val="00A11A88"/>
    <w:rsid w:val="00A416AF"/>
    <w:rsid w:val="00A47A2A"/>
    <w:rsid w:val="00A83709"/>
    <w:rsid w:val="00AD7B4C"/>
    <w:rsid w:val="00B11EFC"/>
    <w:rsid w:val="00B12DF2"/>
    <w:rsid w:val="00B15AF6"/>
    <w:rsid w:val="00B21F02"/>
    <w:rsid w:val="00B3083C"/>
    <w:rsid w:val="00B463AD"/>
    <w:rsid w:val="00BF04BC"/>
    <w:rsid w:val="00C24373"/>
    <w:rsid w:val="00C51088"/>
    <w:rsid w:val="00C86982"/>
    <w:rsid w:val="00D26C5B"/>
    <w:rsid w:val="00D46628"/>
    <w:rsid w:val="00D97C60"/>
    <w:rsid w:val="00DA28F3"/>
    <w:rsid w:val="00DC19C6"/>
    <w:rsid w:val="00DE40A9"/>
    <w:rsid w:val="00E428ED"/>
    <w:rsid w:val="00E43B14"/>
    <w:rsid w:val="00E667E0"/>
    <w:rsid w:val="00E76C7F"/>
    <w:rsid w:val="00E92954"/>
    <w:rsid w:val="00E93ACE"/>
    <w:rsid w:val="00EC7927"/>
    <w:rsid w:val="00ED2B0A"/>
    <w:rsid w:val="00EE4BE8"/>
    <w:rsid w:val="00F077D3"/>
    <w:rsid w:val="00F1147A"/>
    <w:rsid w:val="00F3352B"/>
    <w:rsid w:val="00F409E9"/>
    <w:rsid w:val="00F41370"/>
    <w:rsid w:val="00F53BDC"/>
    <w:rsid w:val="00F94EB6"/>
    <w:rsid w:val="00FD727B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BAA45"/>
  <w15:chartTrackingRefBased/>
  <w15:docId w15:val="{16697252-79F2-4C23-94F9-F4999368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1A8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11A88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5121D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C470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57E2"/>
  </w:style>
  <w:style w:type="paragraph" w:styleId="Voettekst">
    <w:name w:val="footer"/>
    <w:basedOn w:val="Standaard"/>
    <w:link w:val="VoettekstChar"/>
    <w:uiPriority w:val="99"/>
    <w:unhideWhenUsed/>
    <w:rsid w:val="003A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57E2"/>
  </w:style>
  <w:style w:type="paragraph" w:styleId="Geenafstand">
    <w:name w:val="No Spacing"/>
    <w:uiPriority w:val="1"/>
    <w:qFormat/>
    <w:rsid w:val="003A57E2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70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3BD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887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.shafiq@bureauwijland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reauwijland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Schoch</dc:creator>
  <cp:keywords/>
  <dc:description/>
  <cp:lastModifiedBy>Q. Shafiq</cp:lastModifiedBy>
  <cp:revision>2</cp:revision>
  <cp:lastPrinted>2019-01-08T19:59:00Z</cp:lastPrinted>
  <dcterms:created xsi:type="dcterms:W3CDTF">2023-01-19T15:16:00Z</dcterms:created>
  <dcterms:modified xsi:type="dcterms:W3CDTF">2023-01-19T15:16:00Z</dcterms:modified>
</cp:coreProperties>
</file>